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30E" w:rsidRDefault="00C5030E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5030E" w:rsidRDefault="00C5030E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C5030E" w:rsidRDefault="00C17133" w:rsidP="005C719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C5030E">
        <w:rPr>
          <w:sz w:val="28"/>
          <w:szCs w:val="28"/>
        </w:rPr>
        <w:t xml:space="preserve"> г.</w:t>
      </w:r>
    </w:p>
    <w:p w:rsidR="00C5030E" w:rsidRDefault="00C5030E" w:rsidP="005C7198">
      <w:pPr>
        <w:jc w:val="center"/>
        <w:rPr>
          <w:sz w:val="28"/>
          <w:szCs w:val="28"/>
        </w:rPr>
      </w:pP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739"/>
        <w:gridCol w:w="1739"/>
      </w:tblGrid>
      <w:tr w:rsidR="00C5030E">
        <w:tc>
          <w:tcPr>
            <w:tcW w:w="1702" w:type="dxa"/>
            <w:vMerge w:val="restart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C5030E" w:rsidRDefault="00C5030E" w:rsidP="00B654CE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39" w:type="dxa"/>
            <w:vMerge w:val="restart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5030E">
        <w:tc>
          <w:tcPr>
            <w:tcW w:w="1702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C5030E" w:rsidRPr="00B654CE" w:rsidRDefault="00C5030E" w:rsidP="00B654CE">
            <w:pPr>
              <w:jc w:val="center"/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  <w:tc>
          <w:tcPr>
            <w:tcW w:w="1739" w:type="dxa"/>
            <w:vMerge/>
            <w:vAlign w:val="center"/>
          </w:tcPr>
          <w:p w:rsidR="00C5030E" w:rsidRDefault="00C5030E">
            <w:pPr>
              <w:rPr>
                <w:lang w:eastAsia="en-US"/>
              </w:rPr>
            </w:pPr>
          </w:p>
        </w:tc>
      </w:tr>
      <w:tr w:rsidR="00C5030E" w:rsidTr="00C17133">
        <w:trPr>
          <w:trHeight w:val="3725"/>
        </w:trPr>
        <w:tc>
          <w:tcPr>
            <w:tcW w:w="1702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Алиханова Л.Р.</w:t>
            </w:r>
          </w:p>
        </w:tc>
        <w:tc>
          <w:tcPr>
            <w:tcW w:w="1416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Директор МКОУ «</w:t>
            </w:r>
            <w:proofErr w:type="spellStart"/>
            <w:r>
              <w:rPr>
                <w:color w:val="333333"/>
                <w:lang w:eastAsia="en-US"/>
              </w:rPr>
              <w:t>Писклов-ская</w:t>
            </w:r>
            <w:proofErr w:type="spellEnd"/>
            <w:r>
              <w:rPr>
                <w:color w:val="333333"/>
                <w:lang w:eastAsia="en-US"/>
              </w:rPr>
              <w:t xml:space="preserve"> О</w:t>
            </w:r>
            <w:r w:rsidRPr="00B654CE">
              <w:rPr>
                <w:color w:val="333333"/>
                <w:lang w:eastAsia="en-US"/>
              </w:rPr>
              <w:t>ОШ</w:t>
            </w:r>
            <w:r>
              <w:rPr>
                <w:color w:val="333333"/>
                <w:lang w:eastAsia="en-US"/>
              </w:rPr>
              <w:t>»</w:t>
            </w:r>
            <w:r w:rsidRPr="00B654CE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5" w:type="dxa"/>
          </w:tcPr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 </w:t>
            </w:r>
          </w:p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  <w:r w:rsidR="00C17133">
              <w:rPr>
                <w:lang w:eastAsia="en-US"/>
              </w:rPr>
              <w:t xml:space="preserve"> приусадебный</w:t>
            </w:r>
          </w:p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3) 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 w:rsidP="00C17133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4) </w:t>
            </w: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</w:tc>
        <w:tc>
          <w:tcPr>
            <w:tcW w:w="1081" w:type="dxa"/>
          </w:tcPr>
          <w:p w:rsidR="00C5030E" w:rsidRPr="002466E6" w:rsidRDefault="00C5030E">
            <w:pPr>
              <w:rPr>
                <w:color w:val="333333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>индивидуальная</w:t>
            </w:r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  <w:proofErr w:type="spellStart"/>
            <w:r w:rsidRPr="002466E6">
              <w:rPr>
                <w:color w:val="333333"/>
                <w:sz w:val="22"/>
                <w:szCs w:val="22"/>
                <w:lang w:eastAsia="en-US"/>
              </w:rPr>
              <w:t>Индиви</w:t>
            </w:r>
            <w:proofErr w:type="spellEnd"/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  <w:proofErr w:type="spellStart"/>
            <w:proofErr w:type="gramStart"/>
            <w:r w:rsidRPr="002466E6">
              <w:rPr>
                <w:color w:val="333333"/>
                <w:sz w:val="22"/>
                <w:szCs w:val="22"/>
                <w:lang w:eastAsia="en-US"/>
              </w:rPr>
              <w:t>дуаль-ная</w:t>
            </w:r>
            <w:proofErr w:type="spellEnd"/>
            <w:proofErr w:type="gramEnd"/>
            <w:r w:rsidRPr="002466E6">
              <w:rPr>
                <w:color w:val="333333"/>
                <w:sz w:val="22"/>
                <w:szCs w:val="22"/>
                <w:lang w:eastAsia="en-US"/>
              </w:rPr>
              <w:t xml:space="preserve">  </w:t>
            </w:r>
          </w:p>
          <w:p w:rsidR="00C5030E" w:rsidRDefault="00C5030E">
            <w:pPr>
              <w:rPr>
                <w:color w:val="333333"/>
                <w:lang w:eastAsia="en-US"/>
              </w:rPr>
            </w:pPr>
          </w:p>
          <w:p w:rsidR="00C17133" w:rsidRDefault="00C17133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C17133" w:rsidRDefault="00C17133">
            <w:pPr>
              <w:rPr>
                <w:color w:val="333333"/>
                <w:sz w:val="22"/>
                <w:szCs w:val="22"/>
                <w:lang w:eastAsia="en-US"/>
              </w:rPr>
            </w:pPr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>Общая долевая</w:t>
            </w:r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  <w:r w:rsidRPr="002466E6">
              <w:rPr>
                <w:color w:val="333333"/>
                <w:sz w:val="22"/>
                <w:szCs w:val="22"/>
                <w:lang w:eastAsia="en-US"/>
              </w:rPr>
              <w:t xml:space="preserve">2/3 </w:t>
            </w:r>
          </w:p>
          <w:p w:rsidR="00C5030E" w:rsidRPr="002466E6" w:rsidRDefault="00C5030E">
            <w:pPr>
              <w:rPr>
                <w:color w:val="333333"/>
                <w:lang w:eastAsia="en-US"/>
              </w:rPr>
            </w:pPr>
            <w:r>
              <w:rPr>
                <w:color w:val="333333"/>
                <w:sz w:val="22"/>
                <w:szCs w:val="22"/>
                <w:lang w:eastAsia="en-US"/>
              </w:rPr>
              <w:t>Индивидуаль</w:t>
            </w:r>
            <w:r w:rsidRPr="002466E6">
              <w:rPr>
                <w:color w:val="333333"/>
                <w:sz w:val="22"/>
                <w:szCs w:val="22"/>
                <w:lang w:eastAsia="en-US"/>
              </w:rPr>
              <w:t>ная</w:t>
            </w:r>
          </w:p>
        </w:tc>
        <w:tc>
          <w:tcPr>
            <w:tcW w:w="1080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104000</w:t>
            </w:r>
            <w:r w:rsidR="00C17133">
              <w:rPr>
                <w:color w:val="333333"/>
                <w:lang w:eastAsia="en-US"/>
              </w:rPr>
              <w:t>,0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1400</w:t>
            </w:r>
            <w:r w:rsidR="00C17133">
              <w:rPr>
                <w:color w:val="333333"/>
                <w:lang w:eastAsia="en-US"/>
              </w:rPr>
              <w:t>,0</w:t>
            </w: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Default="00C5030E" w:rsidP="005C7198">
            <w:pPr>
              <w:rPr>
                <w:color w:val="333333"/>
                <w:lang w:eastAsia="en-US"/>
              </w:rPr>
            </w:pPr>
          </w:p>
          <w:p w:rsidR="00C17133" w:rsidRDefault="00C17133" w:rsidP="005C7198">
            <w:pPr>
              <w:rPr>
                <w:color w:val="333333"/>
                <w:lang w:eastAsia="en-US"/>
              </w:rPr>
            </w:pPr>
          </w:p>
          <w:p w:rsidR="00C17133" w:rsidRDefault="00C17133" w:rsidP="005C7198">
            <w:pPr>
              <w:rPr>
                <w:color w:val="333333"/>
                <w:lang w:eastAsia="en-US"/>
              </w:rPr>
            </w:pPr>
          </w:p>
          <w:p w:rsidR="00C17133" w:rsidRDefault="00C17133" w:rsidP="005C7198">
            <w:pPr>
              <w:rPr>
                <w:color w:val="333333"/>
                <w:lang w:eastAsia="en-US"/>
              </w:rPr>
            </w:pP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98,4</w:t>
            </w: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</w:p>
          <w:p w:rsidR="00C5030E" w:rsidRPr="00B654CE" w:rsidRDefault="00C5030E" w:rsidP="005C7198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22,2</w:t>
            </w:r>
          </w:p>
        </w:tc>
        <w:tc>
          <w:tcPr>
            <w:tcW w:w="971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D412D4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17133" w:rsidRDefault="00C17133" w:rsidP="00B654CE">
            <w:pPr>
              <w:jc w:val="center"/>
              <w:rPr>
                <w:color w:val="333333"/>
                <w:lang w:eastAsia="en-US"/>
              </w:rPr>
            </w:pPr>
          </w:p>
          <w:p w:rsidR="00C17133" w:rsidRDefault="00C17133" w:rsidP="00B654CE">
            <w:pPr>
              <w:jc w:val="center"/>
              <w:rPr>
                <w:color w:val="333333"/>
                <w:lang w:eastAsia="en-US"/>
              </w:rPr>
            </w:pPr>
          </w:p>
          <w:p w:rsidR="00C17133" w:rsidRDefault="00C17133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Россия</w:t>
            </w: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Default="00C5030E" w:rsidP="00B654CE">
            <w:pPr>
              <w:jc w:val="center"/>
              <w:rPr>
                <w:color w:val="333333"/>
                <w:lang w:eastAsia="en-US"/>
              </w:rPr>
            </w:pPr>
          </w:p>
          <w:p w:rsidR="00C5030E" w:rsidRPr="00B654CE" w:rsidRDefault="00C5030E" w:rsidP="00D412D4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39" w:type="dxa"/>
          </w:tcPr>
          <w:p w:rsidR="00C5030E" w:rsidRPr="00B654CE" w:rsidRDefault="00C17133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721437</w:t>
            </w:r>
            <w:r w:rsidR="00C5030E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65</w:t>
            </w:r>
          </w:p>
        </w:tc>
        <w:tc>
          <w:tcPr>
            <w:tcW w:w="1739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</w:p>
        </w:tc>
      </w:tr>
      <w:tr w:rsidR="00C5030E">
        <w:trPr>
          <w:trHeight w:val="839"/>
        </w:trPr>
        <w:tc>
          <w:tcPr>
            <w:tcW w:w="1702" w:type="dxa"/>
          </w:tcPr>
          <w:p w:rsidR="00C5030E" w:rsidRDefault="00C5030E" w:rsidP="00B654C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65" w:type="dxa"/>
          </w:tcPr>
          <w:p w:rsidR="00C5030E" w:rsidRPr="00D6134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Квартира</w:t>
            </w:r>
          </w:p>
        </w:tc>
        <w:tc>
          <w:tcPr>
            <w:tcW w:w="1081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Общая долевая ½</w:t>
            </w:r>
          </w:p>
        </w:tc>
        <w:tc>
          <w:tcPr>
            <w:tcW w:w="1080" w:type="dxa"/>
          </w:tcPr>
          <w:p w:rsidR="00C5030E" w:rsidRPr="00B654CE" w:rsidRDefault="00C5030E">
            <w:pPr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37</w:t>
            </w:r>
            <w:r w:rsidR="00C17133">
              <w:rPr>
                <w:color w:val="333333"/>
                <w:lang w:eastAsia="en-US"/>
              </w:rPr>
              <w:t>,0</w:t>
            </w:r>
          </w:p>
        </w:tc>
        <w:tc>
          <w:tcPr>
            <w:tcW w:w="971" w:type="dxa"/>
          </w:tcPr>
          <w:p w:rsidR="00C5030E" w:rsidRPr="00B654CE" w:rsidRDefault="00C5030E" w:rsidP="00B654CE">
            <w:pPr>
              <w:jc w:val="center"/>
              <w:rPr>
                <w:color w:val="333333"/>
                <w:lang w:eastAsia="en-US"/>
              </w:rPr>
            </w:pPr>
            <w:r w:rsidRPr="00B654CE">
              <w:rPr>
                <w:color w:val="333333"/>
                <w:lang w:eastAsia="en-US"/>
              </w:rPr>
              <w:t>Росси</w:t>
            </w:r>
            <w:r>
              <w:rPr>
                <w:color w:val="333333"/>
                <w:lang w:eastAsia="en-US"/>
              </w:rPr>
              <w:t>я</w:t>
            </w:r>
          </w:p>
        </w:tc>
        <w:tc>
          <w:tcPr>
            <w:tcW w:w="1188" w:type="dxa"/>
          </w:tcPr>
          <w:p w:rsidR="00C5030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6134E">
              <w:rPr>
                <w:lang w:eastAsia="en-US"/>
              </w:rPr>
              <w:t>Квартира</w:t>
            </w: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spellStart"/>
            <w:proofErr w:type="gramStart"/>
            <w:r>
              <w:rPr>
                <w:lang w:eastAsia="en-US"/>
              </w:rPr>
              <w:t>Земель-ный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</w:tc>
        <w:tc>
          <w:tcPr>
            <w:tcW w:w="1080" w:type="dxa"/>
          </w:tcPr>
          <w:p w:rsidR="00C5030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98,4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  <w:r w:rsidR="000E03FC">
              <w:rPr>
                <w:lang w:eastAsia="en-US"/>
              </w:rPr>
              <w:t>,0</w:t>
            </w:r>
          </w:p>
        </w:tc>
        <w:tc>
          <w:tcPr>
            <w:tcW w:w="1080" w:type="dxa"/>
          </w:tcPr>
          <w:p w:rsidR="00C5030E" w:rsidRDefault="00C5030E">
            <w:pPr>
              <w:rPr>
                <w:lang w:eastAsia="en-US"/>
              </w:rPr>
            </w:pPr>
            <w:r w:rsidRPr="00D6134E">
              <w:rPr>
                <w:lang w:eastAsia="en-US"/>
              </w:rPr>
              <w:t>Россия</w:t>
            </w:r>
          </w:p>
          <w:p w:rsidR="00C5030E" w:rsidRDefault="00C5030E">
            <w:pPr>
              <w:rPr>
                <w:lang w:eastAsia="en-US"/>
              </w:rPr>
            </w:pPr>
          </w:p>
          <w:p w:rsidR="00C5030E" w:rsidRDefault="00C5030E">
            <w:pPr>
              <w:rPr>
                <w:lang w:eastAsia="en-US"/>
              </w:rPr>
            </w:pPr>
          </w:p>
          <w:p w:rsidR="00C5030E" w:rsidRPr="00D6134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C5030E" w:rsidRPr="00883EFE" w:rsidRDefault="00C5030E">
            <w:pPr>
              <w:rPr>
                <w:lang w:eastAsia="en-US"/>
              </w:rPr>
            </w:pPr>
            <w:r w:rsidRPr="00B654CE">
              <w:rPr>
                <w:sz w:val="20"/>
                <w:szCs w:val="20"/>
                <w:lang w:eastAsia="en-US"/>
              </w:rPr>
              <w:t>1</w:t>
            </w:r>
            <w:r w:rsidRPr="00883EFE">
              <w:rPr>
                <w:lang w:eastAsia="en-US"/>
              </w:rPr>
              <w:t>) Автомобиль легковой</w:t>
            </w:r>
          </w:p>
          <w:p w:rsidR="00C5030E" w:rsidRPr="00883EF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ВАЗ 217230</w:t>
            </w:r>
          </w:p>
          <w:p w:rsidR="00C5030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- УАЗ 31512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- КИА РИО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2)А</w:t>
            </w:r>
            <w:r w:rsidRPr="00883EFE">
              <w:rPr>
                <w:lang w:eastAsia="en-US"/>
              </w:rPr>
              <w:t>втомобиль грузовой</w:t>
            </w:r>
          </w:p>
          <w:p w:rsidR="00C5030E" w:rsidRPr="00883EFE" w:rsidRDefault="00C5030E">
            <w:pPr>
              <w:rPr>
                <w:lang w:eastAsia="en-US"/>
              </w:rPr>
            </w:pPr>
            <w:r w:rsidRPr="00883EFE">
              <w:rPr>
                <w:lang w:eastAsia="en-US"/>
              </w:rPr>
              <w:t>ГАЗ 52-04</w:t>
            </w:r>
          </w:p>
          <w:p w:rsidR="00C5030E" w:rsidRPr="00883EFE" w:rsidRDefault="00C5030E">
            <w:pPr>
              <w:rPr>
                <w:lang w:eastAsia="en-US"/>
              </w:rPr>
            </w:pPr>
            <w:r>
              <w:rPr>
                <w:lang w:eastAsia="en-US"/>
              </w:rPr>
              <w:t>3) А</w:t>
            </w:r>
            <w:r w:rsidRPr="00883EFE">
              <w:rPr>
                <w:lang w:eastAsia="en-US"/>
              </w:rPr>
              <w:t>втоприцеп</w:t>
            </w:r>
          </w:p>
          <w:p w:rsidR="00C5030E" w:rsidRPr="00B654CE" w:rsidRDefault="00C5030E">
            <w:pPr>
              <w:rPr>
                <w:sz w:val="20"/>
                <w:szCs w:val="20"/>
                <w:lang w:eastAsia="en-US"/>
              </w:rPr>
            </w:pPr>
            <w:r w:rsidRPr="00883EFE">
              <w:rPr>
                <w:lang w:eastAsia="en-US"/>
              </w:rPr>
              <w:lastRenderedPageBreak/>
              <w:t>821303</w:t>
            </w:r>
          </w:p>
        </w:tc>
        <w:tc>
          <w:tcPr>
            <w:tcW w:w="1739" w:type="dxa"/>
          </w:tcPr>
          <w:p w:rsidR="00C5030E" w:rsidRPr="00D412D4" w:rsidRDefault="00C1713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559678</w:t>
            </w:r>
            <w:r w:rsidR="00C5030E">
              <w:rPr>
                <w:lang w:eastAsia="en-US"/>
              </w:rPr>
              <w:t>,</w:t>
            </w:r>
            <w:r>
              <w:rPr>
                <w:lang w:eastAsia="en-US"/>
              </w:rPr>
              <w:t>65</w:t>
            </w:r>
          </w:p>
        </w:tc>
        <w:tc>
          <w:tcPr>
            <w:tcW w:w="1739" w:type="dxa"/>
          </w:tcPr>
          <w:p w:rsidR="00C5030E" w:rsidRPr="00B654CE" w:rsidRDefault="00C5030E">
            <w:pPr>
              <w:rPr>
                <w:color w:val="800000"/>
                <w:lang w:eastAsia="en-US"/>
              </w:rPr>
            </w:pPr>
          </w:p>
        </w:tc>
      </w:tr>
    </w:tbl>
    <w:p w:rsidR="00C5030E" w:rsidRDefault="00C5030E" w:rsidP="002466E6"/>
    <w:sectPr w:rsidR="00C5030E" w:rsidSect="002466E6">
      <w:pgSz w:w="16838" w:h="11906" w:orient="landscape"/>
      <w:pgMar w:top="54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198"/>
    <w:rsid w:val="000550E6"/>
    <w:rsid w:val="000E03FC"/>
    <w:rsid w:val="00122856"/>
    <w:rsid w:val="001A07F6"/>
    <w:rsid w:val="001B0013"/>
    <w:rsid w:val="002466E6"/>
    <w:rsid w:val="002A568E"/>
    <w:rsid w:val="005C7198"/>
    <w:rsid w:val="006C66C9"/>
    <w:rsid w:val="007F7342"/>
    <w:rsid w:val="00883EFE"/>
    <w:rsid w:val="008B3992"/>
    <w:rsid w:val="008D1B51"/>
    <w:rsid w:val="00B10A16"/>
    <w:rsid w:val="00B36BB9"/>
    <w:rsid w:val="00B654CE"/>
    <w:rsid w:val="00B67B40"/>
    <w:rsid w:val="00C17133"/>
    <w:rsid w:val="00C17DCB"/>
    <w:rsid w:val="00C25E2D"/>
    <w:rsid w:val="00C5030E"/>
    <w:rsid w:val="00C509DB"/>
    <w:rsid w:val="00CA60E9"/>
    <w:rsid w:val="00D412D4"/>
    <w:rsid w:val="00D6134E"/>
    <w:rsid w:val="00DB6AD7"/>
    <w:rsid w:val="00DD7864"/>
    <w:rsid w:val="00EA06B3"/>
    <w:rsid w:val="00F54872"/>
    <w:rsid w:val="00FA0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1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C719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85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dcterms:created xsi:type="dcterms:W3CDTF">2014-05-07T11:43:00Z</dcterms:created>
  <dcterms:modified xsi:type="dcterms:W3CDTF">2019-04-29T10:40:00Z</dcterms:modified>
</cp:coreProperties>
</file>